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DB3" w:rsidTr="00672DB3">
        <w:tc>
          <w:tcPr>
            <w:tcW w:w="4785" w:type="dxa"/>
          </w:tcPr>
          <w:p w:rsidR="00672DB3" w:rsidRDefault="00672DB3" w:rsidP="00672D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DB3" w:rsidRDefault="00672DB3" w:rsidP="00672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672DB3" w:rsidRDefault="00672DB3" w:rsidP="00672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МБОУ «Гимназия № 25» </w:t>
            </w:r>
          </w:p>
          <w:p w:rsidR="00672DB3" w:rsidRDefault="00672DB3" w:rsidP="00672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И.И.Куратова</w:t>
            </w:r>
          </w:p>
        </w:tc>
      </w:tr>
    </w:tbl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Положение</w:t>
      </w: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об организации работ по охране труда</w:t>
      </w: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в МБОУ «гимназия № 25»</w:t>
      </w:r>
    </w:p>
    <w:p w:rsidR="00672DB3" w:rsidRPr="00463ACD" w:rsidRDefault="00672DB3" w:rsidP="00672DB3">
      <w:pPr>
        <w:jc w:val="both"/>
        <w:rPr>
          <w:b/>
          <w:sz w:val="28"/>
          <w:szCs w:val="28"/>
        </w:rPr>
      </w:pP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1. Общие положения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1.1. </w:t>
      </w:r>
      <w:proofErr w:type="gramStart"/>
      <w:r w:rsidRPr="00463ACD">
        <w:rPr>
          <w:sz w:val="28"/>
          <w:szCs w:val="28"/>
        </w:rPr>
        <w:t>Положение «Об организации работ по охране  труда и обеспечению безопасности образовательного процесса в МБОУ «Гимназия № 2</w:t>
      </w:r>
      <w:r>
        <w:rPr>
          <w:sz w:val="28"/>
          <w:szCs w:val="28"/>
        </w:rPr>
        <w:t>5</w:t>
      </w:r>
      <w:r w:rsidRPr="00463ACD">
        <w:rPr>
          <w:sz w:val="28"/>
          <w:szCs w:val="28"/>
        </w:rPr>
        <w:t xml:space="preserve">» (далее – Положение) разработано в соответствии с Трудовым кодексом Российской Федерации, Федеральным Законом «Об образовании в Российской Федерации», Постановлением Министерства труда и социального развития Российской Федерации от </w:t>
      </w:r>
      <w:smartTag w:uri="urn:schemas-microsoft-com:office:smarttags" w:element="date">
        <w:smartTagPr>
          <w:attr w:name="Year" w:val="2000"/>
          <w:attr w:name="Day" w:val="08"/>
          <w:attr w:name="Month" w:val="2"/>
          <w:attr w:name="ls" w:val="trans"/>
        </w:smartTagPr>
        <w:r w:rsidRPr="00463ACD">
          <w:rPr>
            <w:sz w:val="28"/>
            <w:szCs w:val="28"/>
          </w:rPr>
          <w:t>08.02.2000</w:t>
        </w:r>
      </w:smartTag>
      <w:r w:rsidRPr="00463ACD">
        <w:rPr>
          <w:sz w:val="28"/>
          <w:szCs w:val="28"/>
        </w:rPr>
        <w:t xml:space="preserve"> № 14 «Об утверждении рекомендаций по организации работы службы охраны труда в организации».</w:t>
      </w:r>
      <w:proofErr w:type="gramEnd"/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1.2. Положение определяет порядок и структуру управления охраной труда, систему организации работы по охране труда, устанавливает обязанности должностных лиц по обеспечению здоровых и безопасных условий труда и проведение учебно-воспитательного процесса, предупреждению травматизма и других несчастных случаев в образовательном  учреждении.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1.3. Положение является нормативным документом прямого действия и обязательным для руководства и исполнения  всеми работниками гимназии.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1.4. Общее руководство организацией и проведением работы по охране труда осуществляет директор образовательного учреждения.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1.5. Координация деятельности структурных подразделений образовательного учреждения по вопросам охраны труда, организация </w:t>
      </w:r>
      <w:proofErr w:type="gramStart"/>
      <w:r w:rsidRPr="00463ACD">
        <w:rPr>
          <w:sz w:val="28"/>
          <w:szCs w:val="28"/>
        </w:rPr>
        <w:t>контроля за</w:t>
      </w:r>
      <w:proofErr w:type="gramEnd"/>
      <w:r w:rsidRPr="00463ACD">
        <w:rPr>
          <w:sz w:val="28"/>
          <w:szCs w:val="28"/>
        </w:rPr>
        <w:t xml:space="preserve"> работой по созданию здоровых и безопасных условий жизнедеятельности обучающихся и сотрудников гимназии возлагается на заместителя директора по безопасности жизнедеятельности, который назначается и освобождается от должности приказом директора гимназии.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1.6. Должностные лица, осуществляющие работу по охране труда и обеспечению безопасности образовательного  и воспитательного процессов, определяются приказом руководителя  по образовательному учреждению, издаваемым ежегодно. 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1.7.  Порядок организации работы по охране труда в образовательном учреждении определяется его уставом, правилами внутреннего трудового распорядка, должностными инструкциями в соответствии с требованиями настоящего Положения.</w:t>
      </w:r>
    </w:p>
    <w:p w:rsidR="00672DB3" w:rsidRDefault="00672DB3" w:rsidP="00672DB3">
      <w:pPr>
        <w:jc w:val="center"/>
        <w:rPr>
          <w:b/>
          <w:sz w:val="28"/>
          <w:szCs w:val="28"/>
        </w:rPr>
      </w:pP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2. Принципы</w:t>
      </w: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управления охраной труда и обеспечение  безопасного образовательного процесса</w:t>
      </w:r>
      <w:r>
        <w:rPr>
          <w:b/>
          <w:sz w:val="28"/>
          <w:szCs w:val="28"/>
        </w:rPr>
        <w:t xml:space="preserve"> </w:t>
      </w:r>
      <w:r w:rsidRPr="00463ACD">
        <w:rPr>
          <w:b/>
          <w:sz w:val="28"/>
          <w:szCs w:val="28"/>
        </w:rPr>
        <w:t>в МБОУ «Гимназия № 2</w:t>
      </w:r>
      <w:r>
        <w:rPr>
          <w:b/>
          <w:sz w:val="28"/>
          <w:szCs w:val="28"/>
        </w:rPr>
        <w:t>5</w:t>
      </w:r>
      <w:r w:rsidRPr="00463ACD">
        <w:rPr>
          <w:b/>
          <w:sz w:val="28"/>
          <w:szCs w:val="28"/>
        </w:rPr>
        <w:t>»</w:t>
      </w:r>
    </w:p>
    <w:p w:rsidR="00672DB3" w:rsidRPr="00463ACD" w:rsidRDefault="00672DB3" w:rsidP="00672DB3">
      <w:pPr>
        <w:jc w:val="both"/>
        <w:rPr>
          <w:b/>
          <w:sz w:val="28"/>
          <w:szCs w:val="28"/>
        </w:rPr>
      </w:pP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2.1. Признание и обеспечение приоритета жизни и здоровья работников, обучающихся по отношению  к результатам их трудовой и образовательной деятельности.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2.2. Гарантии прав работников и обучающихся  на охрану труда и здоровья, на нормативное правовое обеспечение этих прав.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2.3. Профилактическая направленность 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травматизма, профессиональной заболеваемости работников и несчастных случаев с </w:t>
      </w:r>
      <w:proofErr w:type="gramStart"/>
      <w:r w:rsidRPr="00463ACD">
        <w:rPr>
          <w:sz w:val="28"/>
          <w:szCs w:val="28"/>
        </w:rPr>
        <w:t>обучающимися</w:t>
      </w:r>
      <w:proofErr w:type="gramEnd"/>
      <w:r w:rsidRPr="00463ACD">
        <w:rPr>
          <w:sz w:val="28"/>
          <w:szCs w:val="28"/>
        </w:rPr>
        <w:t>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2.4.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2.5. Экономическая заинтересованность  субъектов страхования (застрахованного, страхователя, страховщика) в улучшении условий и повышении безопасности труда, снижении производственного травматизма и профессиональной заболеваемости.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2.6. Научная обоснованность требований по обеспечению безопасности  труда и  жизнедеятельности, содержащихся в отраслевых правилах по охране труда и учебы, а также в правилах безопасности, санитарных и строительных нормах и правилах, в отраслевых стандартах  системы безопасности  труда, организационно-методических документах, инструкциях по охране труда и обеспечению безопасности образовательного процесса. 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2.7. Сотрудничество всех  субъектов социально-трудовых отношений в решении вопросов охраны труда и  учебы: работодателя и работников, учредителей  образовательного учреждения, государственных органов исполнительной власти, органов местного самоуправления, профессиональных союзов, их объединений и иных уполномоченных работников представительных органов.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2.8. Перспективное целевое планирование мероприятий по охране труда и их обязательное финансирование на всех уровнях.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2.9. Неукоснительное исполнение требований по охране  труда работодателем и работниками и ответственность за их нарушение в соответствии с законодательством РФ.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3. Компетенция</w:t>
      </w:r>
    </w:p>
    <w:p w:rsidR="00672DB3" w:rsidRPr="00463ACD" w:rsidRDefault="00672DB3" w:rsidP="00672DB3">
      <w:pPr>
        <w:jc w:val="center"/>
        <w:rPr>
          <w:b/>
          <w:sz w:val="28"/>
          <w:szCs w:val="28"/>
        </w:rPr>
      </w:pPr>
      <w:r w:rsidRPr="00463ACD">
        <w:rPr>
          <w:b/>
          <w:sz w:val="28"/>
          <w:szCs w:val="28"/>
        </w:rPr>
        <w:t>образовательного учреждения в области обеспечения охраны труда и безопасности образовательной деятельности</w:t>
      </w:r>
    </w:p>
    <w:p w:rsidR="00672DB3" w:rsidRPr="00463ACD" w:rsidRDefault="00672DB3" w:rsidP="00672DB3">
      <w:pPr>
        <w:jc w:val="both"/>
        <w:rPr>
          <w:b/>
          <w:sz w:val="28"/>
          <w:szCs w:val="28"/>
        </w:rPr>
      </w:pP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3.1. В целях организации сотрудничества по охране труда администрации и работников, а также обучающихся и их родителей в </w:t>
      </w:r>
      <w:proofErr w:type="gramStart"/>
      <w:r w:rsidRPr="00463ACD">
        <w:rPr>
          <w:sz w:val="28"/>
          <w:szCs w:val="28"/>
        </w:rPr>
        <w:t>образовательном</w:t>
      </w:r>
      <w:proofErr w:type="gramEnd"/>
      <w:r w:rsidRPr="00463ACD">
        <w:rPr>
          <w:sz w:val="28"/>
          <w:szCs w:val="28"/>
        </w:rPr>
        <w:t xml:space="preserve"> </w:t>
      </w:r>
      <w:proofErr w:type="gramStart"/>
      <w:r w:rsidRPr="00463ACD">
        <w:rPr>
          <w:sz w:val="28"/>
          <w:szCs w:val="28"/>
        </w:rPr>
        <w:t>учреждении</w:t>
      </w:r>
      <w:proofErr w:type="gramEnd"/>
      <w:r w:rsidRPr="00463ACD">
        <w:rPr>
          <w:sz w:val="28"/>
          <w:szCs w:val="28"/>
        </w:rPr>
        <w:t xml:space="preserve"> создается совместный комитет (комиссия) по охране труда, в состав которой входят на паритетных началах представители администрации, профессиональных союзов, иных представительных органов, уполномоченных работниками, обучающимися и их родителями.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lastRenderedPageBreak/>
        <w:t>3.2. Образовательное учреждение осуществляет финансирование мероприятий по созданию здоровых и безопасных условий труда и учебы в соответствии с требованиями Трудового кодекса  Российской Федерации.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3.3. Образовательное учреждение осуществляет обучение охране труда руководителей и специалистов, проверку их знаний, повышение квалификации по охраны труда в установленные сроки и  обучение безопасным методам  и приемам выполнения работ, проведение инструктажа по охране труда, прохождение работниками стажировки на рабочих местах и </w:t>
      </w:r>
      <w:proofErr w:type="gramStart"/>
      <w:r w:rsidRPr="00463ACD">
        <w:rPr>
          <w:sz w:val="28"/>
          <w:szCs w:val="28"/>
        </w:rPr>
        <w:t>проверку</w:t>
      </w:r>
      <w:proofErr w:type="gramEnd"/>
      <w:r w:rsidRPr="00463ACD">
        <w:rPr>
          <w:sz w:val="28"/>
          <w:szCs w:val="28"/>
        </w:rPr>
        <w:t xml:space="preserve"> и проверку их знаний требований охраны труда и обеспечению безопасности образовательного процесса для работников и обучающихся.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3.4. В целях сохранения жизни и здоровья сотрудников в  образовательном учреждении организуется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3.5. Образовательное учреждение осуществляет обязательное социальное страхование работников от несчастных случаев на производстве и профессиональных заболеваний, а также организацию и проведение расследования в установленном Трудовым кодексом РФ порядке несчастных случаев на производстве и профессиональных заболеваний, а также расследование в установленном Министерством образования РФ порядке несчастных случаев </w:t>
      </w:r>
      <w:proofErr w:type="gramStart"/>
      <w:r w:rsidRPr="00463ACD">
        <w:rPr>
          <w:sz w:val="28"/>
          <w:szCs w:val="28"/>
        </w:rPr>
        <w:t>с</w:t>
      </w:r>
      <w:proofErr w:type="gramEnd"/>
      <w:r w:rsidRPr="00463ACD">
        <w:rPr>
          <w:sz w:val="28"/>
          <w:szCs w:val="28"/>
        </w:rPr>
        <w:t xml:space="preserve"> обучающимися.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3.6. Образовательное учреждение обеспечивает 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процессов, санитарно-бытовое и лечебно-профилактическое обслуживание работников в соответствии с требованиями охраны труда.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>3.7. Деятельность образовательного учреждения направлена на принятие мер по предотвращение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помощи.</w:t>
      </w:r>
    </w:p>
    <w:p w:rsidR="00672DB3" w:rsidRPr="00463ACD" w:rsidRDefault="00672DB3" w:rsidP="00672DB3">
      <w:pPr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3.8. </w:t>
      </w:r>
      <w:proofErr w:type="gramStart"/>
      <w:r w:rsidRPr="00463ACD">
        <w:rPr>
          <w:sz w:val="28"/>
          <w:szCs w:val="28"/>
        </w:rPr>
        <w:t xml:space="preserve">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 образовательное учреждение предоставляет возможность беспрепятственного допуска должностных лиц органов государственного надзора и контроля за соблюдением требований охраны труда и осуществляет выполнение выданных предписаний по устранению выявленных нарушений законодательных  и иных нормативных правовых актов по охране труда.  </w:t>
      </w:r>
      <w:proofErr w:type="gramEnd"/>
    </w:p>
    <w:p w:rsidR="00672DB3" w:rsidRDefault="00672DB3" w:rsidP="0067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ACD">
        <w:rPr>
          <w:b/>
          <w:sz w:val="28"/>
          <w:szCs w:val="28"/>
        </w:rPr>
        <w:t xml:space="preserve">4. </w:t>
      </w:r>
      <w:r w:rsidRPr="00463ACD">
        <w:rPr>
          <w:b/>
          <w:bCs/>
          <w:sz w:val="28"/>
          <w:szCs w:val="28"/>
        </w:rPr>
        <w:t>Мероприятия по охране труда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4.1. Ежегодно в образовательном учреждении проводятся следующие обязательные мероприятия по охране труда: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введение в действие новых нормативно-правовых актов в области охраны труда и их изучение;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 xml:space="preserve">разработка, принятие и утверждение локальных нормативных актов </w:t>
      </w:r>
      <w:r w:rsidRPr="00463ACD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по охране труда;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корректировка, разработка и утверждение должностных обязанностей и инструкций по охране труда, а также продление или прекращение срока их действия;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издание приказов директором образовательного учреждения по вопросам охраны труда;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разработка и подписание Соглашения по охране труда между администрацией и трудовым коллективом образовательного учреждения;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разработка и утверждение по согласованию с представителем трудового коллектива Плана мероприятий по охране труда;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проведение инструктажей работников и обучающихся;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проведение обучения и проверки знаний по электробезопасности неэлектротехнического персонала;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проведение проверок состояния охраны труда в соответствии с положением о трехступенчатом контроле;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проведение испытаний спортивных снарядов и оборудования спортивных площадок;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 xml:space="preserve">направление должностных лиц образовательного учреждения на </w:t>
      </w:r>
      <w:proofErr w:type="gramStart"/>
      <w:r w:rsidRPr="00463AC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463ACD">
        <w:rPr>
          <w:rFonts w:ascii="Times New Roman" w:hAnsi="Times New Roman" w:cs="Times New Roman"/>
          <w:sz w:val="28"/>
          <w:szCs w:val="28"/>
        </w:rPr>
        <w:t xml:space="preserve"> охраны труда.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4.2. Введение в действие новых нормативно-правовых актов в области охраны труда осуществляется по мере необходимости, при изменении законодательства, либо при получении документов от органов управления образованием и органов управления охраной труда.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Изучение вновь введенных документов осуществляется в формах: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индивидуального ознакомления с документами должностных лиц, ответственных за работу по охране труда;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ознакомлением коллектива работников с содержанием документов на рабочих совещаниях и общих собраниях.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4.3. Локальные нормативные акты по вопросам охраны труда разрабатываются  сотрудниками администрации образовательного учреждения.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Принятие локальных нормативных актов по вопросам охраны труда относится к компетенции Совета образовательного учреждения.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При необходимости локальные нормативные акты согласуются с представителем трудового коллектива. Утверждение локальных нормативных актов осуществляется директором.                                                                                                                                                                                                                             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4.4. Должностные обязанности по охране труда утверждаются директором образовательного учреждения и представителем трудового коллектива.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Инструкции по охране труда согласуются с представителем трудового коллектива и утверждаются директором образовательного учреждения.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4.5. Директором образовательного учреждения в обязательном порядке издаются следующие приказы по вопросам охраны труда: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о введение в действие нормативных документов по охране труда (после получения новых нормативных документов);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lastRenderedPageBreak/>
        <w:t>о создании комиссии по расследованию несчастных случаев;</w:t>
      </w:r>
    </w:p>
    <w:p w:rsidR="00672DB3" w:rsidRPr="00672DB3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DB3">
        <w:rPr>
          <w:rFonts w:ascii="Times New Roman" w:hAnsi="Times New Roman" w:cs="Times New Roman"/>
          <w:sz w:val="28"/>
          <w:szCs w:val="28"/>
        </w:rPr>
        <w:t>об утверждении перечня должностей и профессий для неэлектротехнического персонала;</w:t>
      </w:r>
    </w:p>
    <w:p w:rsidR="00672DB3" w:rsidRPr="00672DB3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DB3">
        <w:rPr>
          <w:rFonts w:ascii="Times New Roman" w:hAnsi="Times New Roman" w:cs="Times New Roman"/>
          <w:sz w:val="28"/>
          <w:szCs w:val="28"/>
        </w:rPr>
        <w:t>о создании комиссии по обучению и проверке знаний по электробезопасности (на учебный год);</w:t>
      </w:r>
    </w:p>
    <w:p w:rsidR="00672DB3" w:rsidRPr="00672DB3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DB3">
        <w:rPr>
          <w:rFonts w:ascii="Times New Roman" w:hAnsi="Times New Roman" w:cs="Times New Roman"/>
          <w:sz w:val="28"/>
          <w:szCs w:val="28"/>
        </w:rPr>
        <w:t>о введении в действие должностных обязанностей по охране труда и инструкций по охране труда или о продлении срока их действия (при необходимости);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63AC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463ACD">
        <w:rPr>
          <w:rFonts w:ascii="Times New Roman" w:hAnsi="Times New Roman" w:cs="Times New Roman"/>
          <w:sz w:val="28"/>
          <w:szCs w:val="28"/>
        </w:rPr>
        <w:t xml:space="preserve"> за электрохозяйство (на учебный год);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63AC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463ACD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 (на учебный год);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CD">
        <w:rPr>
          <w:rFonts w:ascii="Times New Roman" w:hAnsi="Times New Roman" w:cs="Times New Roman"/>
          <w:sz w:val="28"/>
          <w:szCs w:val="28"/>
        </w:rPr>
        <w:t>о возложении ответственности за охрану труда и обеспечение безопасности жизни и здоровья обучающихся на должностных лиц образовательного учреждения (на учебный год);</w:t>
      </w:r>
      <w:proofErr w:type="gramEnd"/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пределы образовательного учреждения, района, города (перед проводимым мероприятием);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о расследовании несчастных случаев с работниками или обучающимися (при необходимости);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при приеме кабинетов, спортзала к новому учебному году (на учебный год);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при проведении испытания спортивных снарядов, спортивных площадок и деревянных лестниц;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о доплате работникам за работу во вредных условиях труда.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4.6.Соглашение по охране труда между администрацией и трудовым коллективом образовательного учреждения разрабатывается должностными лицами, ответственными за работу по охране труда и представителем трудового коллектива и принимается на следующий календарный </w:t>
      </w:r>
      <w:r>
        <w:rPr>
          <w:sz w:val="28"/>
          <w:szCs w:val="28"/>
        </w:rPr>
        <w:t>период</w:t>
      </w:r>
      <w:r w:rsidRPr="00463ACD">
        <w:rPr>
          <w:sz w:val="28"/>
          <w:szCs w:val="28"/>
        </w:rPr>
        <w:t>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4.7.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4.8. В образовательном учреждении проводятся следующие виды инструктажей работников по охране труда: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Вводный инструктаж при приеме на работу. Проводится заместителем директора по безопасности жизнедеятельности с последующим внесением соответствующей записи в журнал;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Инструктаж на рабочем месте. Проводится в плановом порядке руководителем подразделения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3ACD">
        <w:rPr>
          <w:rFonts w:ascii="Times New Roman" w:hAnsi="Times New Roman" w:cs="Times New Roman"/>
          <w:sz w:val="28"/>
          <w:szCs w:val="28"/>
        </w:rPr>
        <w:t xml:space="preserve"> с соответствующей записью в журнале в последнюю декаду августа текущего года. Повторный инструктаж проводится руководителем структурного подразделения в последнюю декаду </w:t>
      </w:r>
      <w:r w:rsidRPr="00463ACD">
        <w:rPr>
          <w:rFonts w:ascii="Times New Roman" w:hAnsi="Times New Roman" w:cs="Times New Roman"/>
          <w:sz w:val="28"/>
          <w:szCs w:val="28"/>
        </w:rPr>
        <w:lastRenderedPageBreak/>
        <w:t>февраля следующего года;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Внеплановый инструктаж.  Проводится руководителем структурного подразделения, либо лицом ответственным за проведение отдельных мероприятий перед их проведением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4.9.В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проводятся следующие виды инструктажей учащихся по охране труда: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инструктаж на рабочем месте, проводится в плановом порядке учителями физики, химии, информатики и информационных технологий, физкультуры с соответствующей записью в журнале учета инструктажей в первую декаду сентября текущего года. Повторный инструктаж проводится в первую декаду января следующего года;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внеплановый инструктаж  проводится ответственным педагогическим работником перед проведением отдельных мероприятий или преподавателем соответствующего предмета после несчастного случая или возникновения чрезвычайной ситуации с внесением соответствующей записи в журнал учета инструктажей.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4.10. Проведение обучения и проверки знаний по электробезопасности неэлектротехнического персонала осуществляется 1 раз в год комиссией в составе лиц, имеющих удостоверение о допуске к работе на установках до 1000 В.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После проведения обучения проводится проверка знаний в форме зачета с записью результатов проверки в журнал учета инструктажей по электробезопасности.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Лица, относящиеся к неэлектротехническому персоналу, не прошедшие проверку знаний по электробезопасности, до работы не допускаются.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4.11. Проведение проверок состояния охраны труда в соответствии с положением о трехступенчатом контроле: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CD">
        <w:rPr>
          <w:rFonts w:ascii="Times New Roman" w:hAnsi="Times New Roman" w:cs="Times New Roman"/>
          <w:sz w:val="28"/>
          <w:szCs w:val="28"/>
        </w:rPr>
        <w:t>заместителем директора - 1 раз в квартал;</w:t>
      </w:r>
    </w:p>
    <w:p w:rsidR="00672DB3" w:rsidRPr="00463ACD" w:rsidRDefault="00672DB3" w:rsidP="00672D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ОО</w:t>
      </w:r>
      <w:r w:rsidRPr="00463A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3ACD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Результаты проверок оформляются актами.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. Результаты проверки оформляются актом.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При вводе в действие нового оборудования или профильных учебных кабинетов проводится их обследование на основании приказа директора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>. Результаты обследования оформляются актом-разрешением.</w:t>
      </w:r>
    </w:p>
    <w:p w:rsidR="00672DB3" w:rsidRPr="00463ACD" w:rsidRDefault="00672DB3" w:rsidP="00672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3ACD">
        <w:rPr>
          <w:sz w:val="28"/>
          <w:szCs w:val="28"/>
        </w:rPr>
        <w:t>4.13. Направление должностных лиц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 на </w:t>
      </w:r>
      <w:proofErr w:type="gramStart"/>
      <w:r w:rsidRPr="00463ACD">
        <w:rPr>
          <w:sz w:val="28"/>
          <w:szCs w:val="28"/>
        </w:rPr>
        <w:t>обучение по вопросам</w:t>
      </w:r>
      <w:proofErr w:type="gramEnd"/>
      <w:r w:rsidRPr="00463ACD">
        <w:rPr>
          <w:sz w:val="28"/>
          <w:szCs w:val="28"/>
        </w:rPr>
        <w:t xml:space="preserve"> охраны труда осуществляется в соответствии с законодательством и по инициативе образовательно</w:t>
      </w:r>
      <w:r>
        <w:rPr>
          <w:sz w:val="28"/>
          <w:szCs w:val="28"/>
        </w:rPr>
        <w:t>й организации</w:t>
      </w:r>
      <w:r w:rsidRPr="00463ACD">
        <w:rPr>
          <w:sz w:val="28"/>
          <w:szCs w:val="28"/>
        </w:rPr>
        <w:t xml:space="preserve">. Во время обучения работнику выплачивается заработная плата в размере среднего </w:t>
      </w:r>
      <w:r w:rsidRPr="00463ACD">
        <w:rPr>
          <w:sz w:val="28"/>
          <w:szCs w:val="28"/>
        </w:rPr>
        <w:lastRenderedPageBreak/>
        <w:t xml:space="preserve">заработка.                                                     </w:t>
      </w:r>
      <w:r w:rsidRPr="00463ACD">
        <w:rPr>
          <w:sz w:val="28"/>
          <w:szCs w:val="28"/>
        </w:rPr>
        <w:tab/>
      </w:r>
    </w:p>
    <w:p w:rsidR="00672DB3" w:rsidRPr="00463ACD" w:rsidRDefault="00672DB3" w:rsidP="00672DB3">
      <w:pPr>
        <w:tabs>
          <w:tab w:val="left" w:pos="6534"/>
        </w:tabs>
        <w:jc w:val="both"/>
        <w:rPr>
          <w:sz w:val="28"/>
          <w:szCs w:val="28"/>
        </w:rPr>
      </w:pPr>
      <w:r w:rsidRPr="00463ACD">
        <w:rPr>
          <w:sz w:val="28"/>
          <w:szCs w:val="28"/>
        </w:rPr>
        <w:t xml:space="preserve">4.14. </w:t>
      </w:r>
      <w:r>
        <w:rPr>
          <w:sz w:val="28"/>
          <w:szCs w:val="28"/>
        </w:rPr>
        <w:t>О</w:t>
      </w:r>
      <w:r w:rsidRPr="00463ACD">
        <w:rPr>
          <w:sz w:val="28"/>
          <w:szCs w:val="28"/>
        </w:rPr>
        <w:t>бразовательн</w:t>
      </w:r>
      <w:r>
        <w:rPr>
          <w:sz w:val="28"/>
          <w:szCs w:val="28"/>
        </w:rPr>
        <w:t>ая организация, несущая</w:t>
      </w:r>
      <w:r w:rsidRPr="00463ACD">
        <w:rPr>
          <w:sz w:val="28"/>
          <w:szCs w:val="28"/>
        </w:rPr>
        <w:t xml:space="preserve"> в соответствии с Федеральным Законом «Об образовании в Российской Федерации»,  ответственность за жизнь и здоровье обучающихся, воспитанников и работников данного учреждения во время образовательного процесса, организует работу по охране труда согласно Положению о распределении обязанностей руководителей, работников образовательных учреждений по охране труда </w:t>
      </w:r>
      <w:r w:rsidRPr="00463ACD">
        <w:rPr>
          <w:i/>
          <w:sz w:val="28"/>
          <w:szCs w:val="28"/>
        </w:rPr>
        <w:t>(Приложение 1 к настоящему Положению</w:t>
      </w:r>
      <w:r w:rsidRPr="00463ACD">
        <w:rPr>
          <w:sz w:val="28"/>
          <w:szCs w:val="28"/>
        </w:rPr>
        <w:t>),</w:t>
      </w:r>
    </w:p>
    <w:p w:rsidR="00672DB3" w:rsidRPr="00463ACD" w:rsidRDefault="00672DB3" w:rsidP="00672DB3">
      <w:pPr>
        <w:jc w:val="both"/>
        <w:rPr>
          <w:i/>
          <w:sz w:val="28"/>
          <w:szCs w:val="28"/>
        </w:rPr>
      </w:pPr>
      <w:r w:rsidRPr="00463ACD">
        <w:rPr>
          <w:sz w:val="28"/>
          <w:szCs w:val="28"/>
        </w:rPr>
        <w:t xml:space="preserve">4.15. Руководитель или иное ответственное лицо, определенное уставом образовательного учреждения, обеспечивает проведение в жизнь мероприятий по охране труда и осуществляет </w:t>
      </w:r>
      <w:proofErr w:type="gramStart"/>
      <w:r w:rsidRPr="00463ACD">
        <w:rPr>
          <w:sz w:val="28"/>
          <w:szCs w:val="28"/>
        </w:rPr>
        <w:t>контроль за</w:t>
      </w:r>
      <w:proofErr w:type="gramEnd"/>
      <w:r w:rsidRPr="00463ACD">
        <w:rPr>
          <w:sz w:val="28"/>
          <w:szCs w:val="28"/>
        </w:rPr>
        <w:t xml:space="preserve"> ведением документации, предусмотренной номенклатурой дел по охране труда </w:t>
      </w:r>
      <w:r w:rsidRPr="00463ACD">
        <w:rPr>
          <w:i/>
          <w:sz w:val="28"/>
          <w:szCs w:val="28"/>
        </w:rPr>
        <w:t>(Приложение 2 к настоящему Положению).</w:t>
      </w:r>
    </w:p>
    <w:p w:rsidR="00672DB3" w:rsidRPr="00463ACD" w:rsidRDefault="00672DB3" w:rsidP="00672DB3">
      <w:pPr>
        <w:tabs>
          <w:tab w:val="left" w:pos="6534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72DB3" w:rsidRPr="004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A2"/>
    <w:multiLevelType w:val="hybridMultilevel"/>
    <w:tmpl w:val="F4FA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417"/>
    <w:multiLevelType w:val="hybridMultilevel"/>
    <w:tmpl w:val="E87A16C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C0E"/>
    <w:multiLevelType w:val="hybridMultilevel"/>
    <w:tmpl w:val="689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F75"/>
    <w:multiLevelType w:val="hybridMultilevel"/>
    <w:tmpl w:val="853C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D1F"/>
    <w:multiLevelType w:val="hybridMultilevel"/>
    <w:tmpl w:val="6852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203"/>
    <w:multiLevelType w:val="hybridMultilevel"/>
    <w:tmpl w:val="84B6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0660"/>
    <w:multiLevelType w:val="hybridMultilevel"/>
    <w:tmpl w:val="375E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E"/>
    <w:rsid w:val="00672DB3"/>
    <w:rsid w:val="00F57BFE"/>
    <w:rsid w:val="00F91B3F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672D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672DB3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table" w:styleId="a6">
    <w:name w:val="Table Grid"/>
    <w:basedOn w:val="a1"/>
    <w:uiPriority w:val="59"/>
    <w:rsid w:val="0067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672D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672DB3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table" w:styleId="a6">
    <w:name w:val="Table Grid"/>
    <w:basedOn w:val="a1"/>
    <w:uiPriority w:val="59"/>
    <w:rsid w:val="0067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3</cp:revision>
  <dcterms:created xsi:type="dcterms:W3CDTF">2016-11-07T02:35:00Z</dcterms:created>
  <dcterms:modified xsi:type="dcterms:W3CDTF">2016-11-07T02:36:00Z</dcterms:modified>
</cp:coreProperties>
</file>